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65E" w:rsidRPr="0081053F" w:rsidP="009F165E">
      <w:pPr>
        <w:pStyle w:val="Title"/>
        <w:rPr>
          <w:sz w:val="25"/>
          <w:szCs w:val="25"/>
        </w:rPr>
      </w:pPr>
      <w:r w:rsidRPr="0081053F">
        <w:rPr>
          <w:sz w:val="25"/>
          <w:szCs w:val="25"/>
        </w:rPr>
        <w:t xml:space="preserve">ПОСТАНОВЛЕНИЕ </w:t>
      </w:r>
    </w:p>
    <w:p w:rsidR="009F165E" w:rsidRPr="0081053F" w:rsidP="009F165E">
      <w:pPr>
        <w:jc w:val="center"/>
        <w:rPr>
          <w:sz w:val="25"/>
          <w:szCs w:val="25"/>
        </w:rPr>
      </w:pPr>
      <w:r w:rsidRPr="0081053F">
        <w:rPr>
          <w:sz w:val="25"/>
          <w:szCs w:val="25"/>
        </w:rPr>
        <w:t>о назначении административного наказания</w:t>
      </w:r>
    </w:p>
    <w:p w:rsidR="009F165E" w:rsidRPr="00F675AC" w:rsidP="009F165E">
      <w:pPr>
        <w:jc w:val="center"/>
        <w:rPr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г. Ханты-Мансийск                                                                                   </w:t>
      </w:r>
      <w:r w:rsidR="00141EE0">
        <w:rPr>
          <w:sz w:val="25"/>
          <w:szCs w:val="25"/>
        </w:rPr>
        <w:t xml:space="preserve">    </w:t>
      </w:r>
      <w:r w:rsidR="00257573">
        <w:rPr>
          <w:sz w:val="25"/>
          <w:szCs w:val="25"/>
        </w:rPr>
        <w:t>19</w:t>
      </w:r>
      <w:r w:rsidRPr="0081053F" w:rsidR="00975F60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февраля</w:t>
      </w:r>
      <w:r w:rsidRPr="0081053F">
        <w:rPr>
          <w:sz w:val="25"/>
          <w:szCs w:val="25"/>
        </w:rPr>
        <w:t xml:space="preserve"> 20</w:t>
      </w:r>
      <w:r w:rsidRPr="0081053F" w:rsidR="00FF50E2">
        <w:rPr>
          <w:sz w:val="25"/>
          <w:szCs w:val="25"/>
        </w:rPr>
        <w:t>2</w:t>
      </w:r>
      <w:r w:rsidR="00257573">
        <w:rPr>
          <w:sz w:val="25"/>
          <w:szCs w:val="25"/>
        </w:rPr>
        <w:t>5</w:t>
      </w:r>
      <w:r w:rsidRPr="0081053F">
        <w:rPr>
          <w:sz w:val="25"/>
          <w:szCs w:val="25"/>
        </w:rPr>
        <w:t xml:space="preserve"> года </w:t>
      </w:r>
    </w:p>
    <w:p w:rsidR="009F165E" w:rsidRPr="00F675AC" w:rsidP="009F165E">
      <w:pPr>
        <w:jc w:val="both"/>
        <w:rPr>
          <w:sz w:val="20"/>
          <w:szCs w:val="25"/>
        </w:rPr>
      </w:pPr>
    </w:p>
    <w:p w:rsidR="009F165E" w:rsidRPr="0081053F" w:rsidP="009F165E">
      <w:pPr>
        <w:pStyle w:val="BodyTextIndent2"/>
        <w:rPr>
          <w:sz w:val="25"/>
          <w:szCs w:val="25"/>
        </w:rPr>
      </w:pPr>
      <w:r w:rsidRPr="0081053F">
        <w:rPr>
          <w:sz w:val="25"/>
          <w:szCs w:val="25"/>
        </w:rPr>
        <w:t>Ми</w:t>
      </w:r>
      <w:r w:rsidRPr="0081053F" w:rsidR="00FF50E2">
        <w:rPr>
          <w:sz w:val="25"/>
          <w:szCs w:val="25"/>
        </w:rPr>
        <w:t>ровой судья судебного участка №</w:t>
      </w:r>
      <w:r w:rsidRPr="0081053F">
        <w:rPr>
          <w:sz w:val="25"/>
          <w:szCs w:val="25"/>
        </w:rPr>
        <w:t>4 Ханты-Мансийского судебного района   Ханты-Мансийского автономного округа – Югры Горленко Е.В.,</w:t>
      </w:r>
      <w:r w:rsidRPr="0081053F" w:rsidR="00B30D5A">
        <w:rPr>
          <w:sz w:val="25"/>
          <w:szCs w:val="25"/>
        </w:rPr>
        <w:t xml:space="preserve"> </w:t>
      </w:r>
    </w:p>
    <w:p w:rsidR="009F165E" w:rsidRPr="0081053F" w:rsidP="0081053F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рассмотрев в открытом судебном заседании в помещении мир</w:t>
      </w:r>
      <w:r w:rsidRPr="0081053F" w:rsidR="00FF50E2">
        <w:rPr>
          <w:sz w:val="25"/>
          <w:szCs w:val="25"/>
        </w:rPr>
        <w:t>ового судьи судебного участка №</w:t>
      </w:r>
      <w:r w:rsidRPr="0081053F">
        <w:rPr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81053F">
        <w:rPr>
          <w:b/>
          <w:sz w:val="25"/>
          <w:szCs w:val="25"/>
        </w:rPr>
        <w:t>№5-</w:t>
      </w:r>
      <w:r w:rsidR="00737342">
        <w:rPr>
          <w:b/>
          <w:sz w:val="25"/>
          <w:szCs w:val="25"/>
        </w:rPr>
        <w:t>155</w:t>
      </w:r>
      <w:r w:rsidRPr="0081053F">
        <w:rPr>
          <w:b/>
          <w:sz w:val="25"/>
          <w:szCs w:val="25"/>
        </w:rPr>
        <w:t>-280</w:t>
      </w:r>
      <w:r w:rsidR="00141EE0">
        <w:rPr>
          <w:b/>
          <w:sz w:val="25"/>
          <w:szCs w:val="25"/>
        </w:rPr>
        <w:t>4</w:t>
      </w:r>
      <w:r w:rsidRPr="0081053F">
        <w:rPr>
          <w:b/>
          <w:sz w:val="25"/>
          <w:szCs w:val="25"/>
        </w:rPr>
        <w:t>/20</w:t>
      </w:r>
      <w:r w:rsidRPr="0081053F" w:rsidR="00B30D5A">
        <w:rPr>
          <w:b/>
          <w:sz w:val="25"/>
          <w:szCs w:val="25"/>
        </w:rPr>
        <w:t>2</w:t>
      </w:r>
      <w:r w:rsidR="00257573">
        <w:rPr>
          <w:b/>
          <w:sz w:val="25"/>
          <w:szCs w:val="25"/>
        </w:rPr>
        <w:t>5</w:t>
      </w:r>
      <w:r w:rsidRPr="0081053F">
        <w:rPr>
          <w:sz w:val="25"/>
          <w:szCs w:val="25"/>
        </w:rPr>
        <w:t xml:space="preserve">, возбужденное по ч.3 ст.12.12 КоАП РФ в отношении </w:t>
      </w:r>
      <w:r w:rsidR="00737342">
        <w:rPr>
          <w:b/>
          <w:sz w:val="25"/>
          <w:szCs w:val="25"/>
        </w:rPr>
        <w:t>Шенбергер</w:t>
      </w:r>
      <w:r w:rsidR="00A6183A">
        <w:rPr>
          <w:b/>
          <w:sz w:val="25"/>
          <w:szCs w:val="25"/>
        </w:rPr>
        <w:t xml:space="preserve"> </w:t>
      </w:r>
      <w:r w:rsidR="000A6B6C">
        <w:rPr>
          <w:b/>
          <w:sz w:val="25"/>
          <w:szCs w:val="25"/>
        </w:rPr>
        <w:t>Н.Н.***</w:t>
      </w:r>
      <w:r w:rsidR="00A6183A">
        <w:rPr>
          <w:sz w:val="25"/>
          <w:szCs w:val="25"/>
        </w:rPr>
        <w:t xml:space="preserve">, </w:t>
      </w:r>
      <w:r w:rsidR="001A7466">
        <w:rPr>
          <w:sz w:val="25"/>
          <w:szCs w:val="25"/>
        </w:rPr>
        <w:t xml:space="preserve">ранее </w:t>
      </w:r>
      <w:r w:rsidR="001A7466">
        <w:rPr>
          <w:sz w:val="25"/>
          <w:szCs w:val="25"/>
        </w:rPr>
        <w:t>привлекавшегося</w:t>
      </w:r>
      <w:r w:rsidRPr="0081053F">
        <w:rPr>
          <w:sz w:val="25"/>
          <w:szCs w:val="25"/>
        </w:rPr>
        <w:t xml:space="preserve"> к административной ответственности</w:t>
      </w:r>
      <w:r w:rsidRPr="0081053F" w:rsidR="00BB220A">
        <w:rPr>
          <w:sz w:val="25"/>
          <w:szCs w:val="25"/>
        </w:rPr>
        <w:t xml:space="preserve"> </w:t>
      </w:r>
      <w:r w:rsidR="00A6183A">
        <w:rPr>
          <w:sz w:val="25"/>
          <w:szCs w:val="25"/>
        </w:rPr>
        <w:t>30.05.2024</w:t>
      </w:r>
      <w:r w:rsidRPr="0081053F" w:rsidR="00BB220A">
        <w:rPr>
          <w:sz w:val="25"/>
          <w:szCs w:val="25"/>
        </w:rPr>
        <w:t xml:space="preserve"> по ч.1 ст.12.12 КоАП РФ</w:t>
      </w:r>
      <w:r w:rsidRPr="0081053F">
        <w:rPr>
          <w:sz w:val="25"/>
          <w:szCs w:val="25"/>
        </w:rPr>
        <w:t>,</w:t>
      </w:r>
    </w:p>
    <w:p w:rsidR="0081053F" w:rsidRPr="0081053F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81053F">
        <w:rPr>
          <w:b/>
          <w:bCs/>
          <w:sz w:val="25"/>
          <w:szCs w:val="25"/>
        </w:rPr>
        <w:t>УСТАНОВИЛ:</w:t>
      </w:r>
    </w:p>
    <w:p w:rsidR="009F165E" w:rsidRPr="0081053F" w:rsidP="009F165E">
      <w:pPr>
        <w:pStyle w:val="BodyText"/>
        <w:ind w:firstLine="708"/>
        <w:rPr>
          <w:sz w:val="25"/>
          <w:szCs w:val="25"/>
        </w:rPr>
      </w:pPr>
      <w:r w:rsidRPr="00A6183A">
        <w:rPr>
          <w:color w:val="000000"/>
          <w:sz w:val="25"/>
          <w:szCs w:val="25"/>
        </w:rPr>
        <w:t>Шенбергер</w:t>
      </w:r>
      <w:r>
        <w:rPr>
          <w:color w:val="000000"/>
          <w:sz w:val="25"/>
          <w:szCs w:val="25"/>
        </w:rPr>
        <w:t xml:space="preserve"> Н.Н.</w:t>
      </w:r>
      <w:r w:rsidRPr="0081053F">
        <w:rPr>
          <w:color w:val="000000"/>
          <w:sz w:val="25"/>
          <w:szCs w:val="25"/>
        </w:rPr>
        <w:t xml:space="preserve">, будучи </w:t>
      </w:r>
      <w:r>
        <w:rPr>
          <w:color w:val="000000"/>
          <w:sz w:val="25"/>
          <w:szCs w:val="25"/>
        </w:rPr>
        <w:t>30.05.2024</w:t>
      </w:r>
      <w:r w:rsidR="001A7466">
        <w:rPr>
          <w:color w:val="000000"/>
          <w:sz w:val="25"/>
          <w:szCs w:val="25"/>
        </w:rPr>
        <w:t xml:space="preserve"> привлеченный</w:t>
      </w:r>
      <w:r w:rsidRPr="0081053F">
        <w:rPr>
          <w:color w:val="000000"/>
          <w:sz w:val="25"/>
          <w:szCs w:val="25"/>
        </w:rPr>
        <w:t xml:space="preserve"> к административной ответственности за совершение правонарушения, предусмотренного ч.1 ст.12.12 КоАП РФ на основании постановления по делу об ад</w:t>
      </w:r>
      <w:r w:rsidRPr="0081053F" w:rsidR="00FF50E2">
        <w:rPr>
          <w:color w:val="000000"/>
          <w:sz w:val="25"/>
          <w:szCs w:val="25"/>
        </w:rPr>
        <w:t>министративном правонарушении №</w:t>
      </w:r>
      <w:r w:rsidR="000A6B6C">
        <w:rPr>
          <w:color w:val="000000"/>
          <w:sz w:val="25"/>
          <w:szCs w:val="25"/>
        </w:rPr>
        <w:t>***</w:t>
      </w:r>
      <w:r w:rsidRPr="0081053F">
        <w:rPr>
          <w:color w:val="000000"/>
          <w:sz w:val="25"/>
          <w:szCs w:val="25"/>
        </w:rPr>
        <w:t xml:space="preserve"> (постановление </w:t>
      </w:r>
      <w:r w:rsidRPr="0081053F">
        <w:rPr>
          <w:sz w:val="25"/>
          <w:szCs w:val="25"/>
        </w:rPr>
        <w:t xml:space="preserve">вступило в законную силу </w:t>
      </w:r>
      <w:r>
        <w:rPr>
          <w:sz w:val="25"/>
          <w:szCs w:val="25"/>
        </w:rPr>
        <w:t>11.06.2024</w:t>
      </w:r>
      <w:r w:rsidRPr="0081053F">
        <w:rPr>
          <w:sz w:val="25"/>
          <w:szCs w:val="25"/>
        </w:rPr>
        <w:t xml:space="preserve">), </w:t>
      </w:r>
      <w:r w:rsidR="009E14A4">
        <w:rPr>
          <w:sz w:val="25"/>
          <w:szCs w:val="25"/>
        </w:rPr>
        <w:t>2</w:t>
      </w:r>
      <w:r>
        <w:rPr>
          <w:sz w:val="25"/>
          <w:szCs w:val="25"/>
        </w:rPr>
        <w:t>6</w:t>
      </w:r>
      <w:r w:rsidR="009E14A4">
        <w:rPr>
          <w:sz w:val="25"/>
          <w:szCs w:val="25"/>
        </w:rPr>
        <w:t>.12.2024</w:t>
      </w:r>
      <w:r w:rsidRPr="0081053F">
        <w:rPr>
          <w:sz w:val="25"/>
          <w:szCs w:val="25"/>
        </w:rPr>
        <w:t xml:space="preserve"> управляя автомобилем </w:t>
      </w:r>
      <w:r w:rsidRPr="0081053F" w:rsidR="00B30D5A">
        <w:rPr>
          <w:sz w:val="25"/>
          <w:szCs w:val="25"/>
        </w:rPr>
        <w:t>марки «</w:t>
      </w:r>
      <w:r w:rsidR="000A6B6C">
        <w:rPr>
          <w:sz w:val="25"/>
          <w:szCs w:val="25"/>
        </w:rPr>
        <w:t>***</w:t>
      </w:r>
      <w:r w:rsidRPr="0081053F" w:rsidR="00B30D5A">
        <w:rPr>
          <w:sz w:val="25"/>
          <w:szCs w:val="25"/>
        </w:rPr>
        <w:t>»</w:t>
      </w:r>
      <w:r w:rsidRPr="0081053F" w:rsidR="00FF50E2">
        <w:rPr>
          <w:sz w:val="25"/>
          <w:szCs w:val="25"/>
        </w:rPr>
        <w:t xml:space="preserve"> </w:t>
      </w:r>
      <w:r w:rsidRPr="0081053F" w:rsidR="00FF50E2">
        <w:rPr>
          <w:sz w:val="25"/>
          <w:szCs w:val="25"/>
        </w:rPr>
        <w:t>г.н</w:t>
      </w:r>
      <w:r w:rsidRPr="0081053F" w:rsidR="00FF50E2">
        <w:rPr>
          <w:sz w:val="25"/>
          <w:szCs w:val="25"/>
        </w:rPr>
        <w:t xml:space="preserve">. </w:t>
      </w:r>
      <w:r w:rsidR="000A6B6C">
        <w:rPr>
          <w:sz w:val="25"/>
          <w:szCs w:val="25"/>
        </w:rPr>
        <w:t>***</w:t>
      </w:r>
      <w:r w:rsidR="00141EE0">
        <w:rPr>
          <w:sz w:val="25"/>
          <w:szCs w:val="25"/>
        </w:rPr>
        <w:t>рег.</w:t>
      </w:r>
      <w:r w:rsidR="001A7466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в </w:t>
      </w:r>
      <w:r w:rsidR="009E14A4">
        <w:rPr>
          <w:sz w:val="25"/>
          <w:szCs w:val="25"/>
        </w:rPr>
        <w:t>1</w:t>
      </w:r>
      <w:r>
        <w:rPr>
          <w:sz w:val="25"/>
          <w:szCs w:val="25"/>
        </w:rPr>
        <w:t>7</w:t>
      </w:r>
      <w:r w:rsidRPr="0081053F" w:rsidR="00B30D5A">
        <w:rPr>
          <w:sz w:val="25"/>
          <w:szCs w:val="25"/>
        </w:rPr>
        <w:t xml:space="preserve"> час.</w:t>
      </w:r>
      <w:r w:rsidRPr="0081053F">
        <w:rPr>
          <w:sz w:val="25"/>
          <w:szCs w:val="25"/>
        </w:rPr>
        <w:t xml:space="preserve"> </w:t>
      </w:r>
      <w:r>
        <w:rPr>
          <w:sz w:val="25"/>
          <w:szCs w:val="25"/>
        </w:rPr>
        <w:t>09</w:t>
      </w:r>
      <w:r w:rsidRPr="0081053F">
        <w:rPr>
          <w:sz w:val="25"/>
          <w:szCs w:val="25"/>
        </w:rPr>
        <w:t xml:space="preserve"> мин. на </w:t>
      </w:r>
      <w:r w:rsidRPr="0081053F" w:rsidR="00FF50E2">
        <w:rPr>
          <w:sz w:val="25"/>
          <w:szCs w:val="25"/>
        </w:rPr>
        <w:t>ул.</w:t>
      </w:r>
      <w:r w:rsidR="000A6B6C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</w:t>
      </w:r>
      <w:r w:rsidR="001A7466">
        <w:rPr>
          <w:sz w:val="25"/>
          <w:szCs w:val="25"/>
        </w:rPr>
        <w:t>д.</w:t>
      </w:r>
      <w:r w:rsidR="000A6B6C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в г.</w:t>
      </w:r>
      <w:r w:rsidR="000A6B6C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, повторно проехал на запрещающий сигнал светофора.  </w:t>
      </w:r>
    </w:p>
    <w:p w:rsidR="001A7466" w:rsidRPr="001A7466" w:rsidP="00756C5B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>В судебно</w:t>
      </w:r>
      <w:r w:rsidR="00756C5B">
        <w:rPr>
          <w:sz w:val="25"/>
          <w:szCs w:val="25"/>
        </w:rPr>
        <w:t>м</w:t>
      </w:r>
      <w:r w:rsidRPr="001A7466">
        <w:rPr>
          <w:sz w:val="25"/>
          <w:szCs w:val="25"/>
        </w:rPr>
        <w:t xml:space="preserve"> заседани</w:t>
      </w:r>
      <w:r w:rsidR="00756C5B">
        <w:rPr>
          <w:sz w:val="25"/>
          <w:szCs w:val="25"/>
        </w:rPr>
        <w:t>и</w:t>
      </w:r>
      <w:r w:rsidRPr="001A7466">
        <w:rPr>
          <w:sz w:val="25"/>
          <w:szCs w:val="25"/>
        </w:rPr>
        <w:t xml:space="preserve">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Pr="001A7466">
        <w:rPr>
          <w:sz w:val="25"/>
          <w:szCs w:val="25"/>
        </w:rPr>
        <w:t xml:space="preserve">. </w:t>
      </w:r>
      <w:r w:rsidR="00756C5B">
        <w:rPr>
          <w:sz w:val="25"/>
          <w:szCs w:val="25"/>
        </w:rPr>
        <w:t xml:space="preserve">правом на защитника не воспользовался, вину не признал, пояснил, что на красный свет не проезжал, кроме того, сотрудники ДПС права ему не разъяснили, с материалами дела не ознакомили, не дали связаться с защитником. </w:t>
      </w:r>
    </w:p>
    <w:p w:rsidR="00E67301" w:rsidRPr="0081053F" w:rsidP="001A7466">
      <w:pPr>
        <w:pStyle w:val="BodyTextIndent"/>
        <w:rPr>
          <w:sz w:val="25"/>
          <w:szCs w:val="25"/>
        </w:rPr>
      </w:pPr>
      <w:r>
        <w:rPr>
          <w:sz w:val="25"/>
          <w:szCs w:val="25"/>
        </w:rPr>
        <w:t>Заслушав нарушителя, и</w:t>
      </w:r>
      <w:r w:rsidRPr="001A7466" w:rsidR="001A7466">
        <w:rPr>
          <w:sz w:val="25"/>
          <w:szCs w:val="25"/>
        </w:rPr>
        <w:t>зучив письменные материалы дела, мировой судья пришел к следующему</w:t>
      </w:r>
      <w:r w:rsidRPr="0081053F">
        <w:rPr>
          <w:sz w:val="25"/>
          <w:szCs w:val="25"/>
        </w:rPr>
        <w:t>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силу пункта 6.2 Правил дорожного движения,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1360A4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Виновность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в совершении правонарушения подтверждается исследованными судом: протоколом об административном правонарушении</w:t>
      </w:r>
      <w:r w:rsidRPr="0081053F" w:rsidR="00FF50E2">
        <w:rPr>
          <w:sz w:val="25"/>
          <w:szCs w:val="25"/>
        </w:rPr>
        <w:t xml:space="preserve"> серии </w:t>
      </w:r>
      <w:r w:rsidR="000A6B6C">
        <w:rPr>
          <w:sz w:val="25"/>
          <w:szCs w:val="25"/>
        </w:rPr>
        <w:t>***</w:t>
      </w:r>
      <w:r w:rsidRPr="0081053F" w:rsidR="00FF50E2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9E14A4">
        <w:rPr>
          <w:sz w:val="25"/>
          <w:szCs w:val="25"/>
        </w:rPr>
        <w:t>2</w:t>
      </w:r>
      <w:r w:rsidR="00A6183A">
        <w:rPr>
          <w:sz w:val="25"/>
          <w:szCs w:val="25"/>
        </w:rPr>
        <w:t>6</w:t>
      </w:r>
      <w:r w:rsidR="009E14A4">
        <w:rPr>
          <w:sz w:val="25"/>
          <w:szCs w:val="25"/>
        </w:rPr>
        <w:t>.12.2024</w:t>
      </w:r>
      <w:r w:rsidRPr="0081053F" w:rsidR="008C2218">
        <w:rPr>
          <w:sz w:val="25"/>
          <w:szCs w:val="25"/>
        </w:rPr>
        <w:t>;</w:t>
      </w:r>
      <w:r w:rsidRPr="0081053F">
        <w:rPr>
          <w:sz w:val="25"/>
          <w:szCs w:val="25"/>
        </w:rPr>
        <w:t xml:space="preserve"> копией постановления </w:t>
      </w:r>
      <w:r w:rsidRPr="00257573" w:rsidR="00257573">
        <w:rPr>
          <w:sz w:val="25"/>
          <w:szCs w:val="25"/>
        </w:rPr>
        <w:t>№</w:t>
      </w:r>
      <w:r w:rsidR="000A6B6C">
        <w:rPr>
          <w:sz w:val="25"/>
          <w:szCs w:val="25"/>
        </w:rPr>
        <w:t>***</w:t>
      </w:r>
      <w:r w:rsidRPr="00A6183A" w:rsidR="00A6183A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A6183A">
        <w:rPr>
          <w:sz w:val="25"/>
          <w:szCs w:val="25"/>
        </w:rPr>
        <w:t>30.05.2024</w:t>
      </w:r>
      <w:r w:rsidRPr="0081053F" w:rsidR="008C2218">
        <w:rPr>
          <w:sz w:val="25"/>
          <w:szCs w:val="25"/>
        </w:rPr>
        <w:t>;</w:t>
      </w:r>
      <w:r w:rsidRPr="0081053F" w:rsidR="00B30D5A">
        <w:rPr>
          <w:sz w:val="25"/>
          <w:szCs w:val="25"/>
        </w:rPr>
        <w:t xml:space="preserve"> реестром правонарушений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Pr="0081053F" w:rsidR="00B30D5A">
        <w:rPr>
          <w:sz w:val="25"/>
          <w:szCs w:val="25"/>
        </w:rPr>
        <w:t>.;</w:t>
      </w:r>
      <w:r w:rsidRPr="0081053F" w:rsidR="00FF50E2">
        <w:rPr>
          <w:sz w:val="25"/>
          <w:szCs w:val="25"/>
        </w:rPr>
        <w:t xml:space="preserve"> </w:t>
      </w:r>
      <w:r w:rsidRPr="0081053F" w:rsidR="00B30D5A">
        <w:rPr>
          <w:sz w:val="25"/>
          <w:szCs w:val="25"/>
        </w:rPr>
        <w:t>сведениями из базы данных</w:t>
      </w:r>
      <w:r w:rsidR="00A6183A">
        <w:rPr>
          <w:sz w:val="25"/>
          <w:szCs w:val="25"/>
        </w:rPr>
        <w:t xml:space="preserve"> Госавтоинспекции «ФИС ГИБДД-М»</w:t>
      </w:r>
      <w:r w:rsidR="000045DC">
        <w:rPr>
          <w:sz w:val="25"/>
          <w:szCs w:val="25"/>
        </w:rPr>
        <w:t xml:space="preserve">; карточкой учета транспортного средства </w:t>
      </w:r>
      <w:r w:rsidRPr="00D5714E" w:rsidR="00D5714E">
        <w:rPr>
          <w:sz w:val="25"/>
          <w:szCs w:val="25"/>
        </w:rPr>
        <w:t xml:space="preserve">марки </w:t>
      </w:r>
      <w:r w:rsidRPr="00A6183A" w:rsidR="00A6183A">
        <w:rPr>
          <w:sz w:val="25"/>
          <w:szCs w:val="25"/>
        </w:rPr>
        <w:t>«</w:t>
      </w:r>
      <w:r w:rsidR="000A6B6C">
        <w:rPr>
          <w:sz w:val="25"/>
          <w:szCs w:val="25"/>
        </w:rPr>
        <w:t>***</w:t>
      </w:r>
      <w:r w:rsidRPr="00A6183A" w:rsidR="00A6183A">
        <w:rPr>
          <w:sz w:val="25"/>
          <w:szCs w:val="25"/>
        </w:rPr>
        <w:t xml:space="preserve">» </w:t>
      </w:r>
      <w:r w:rsidRPr="00A6183A" w:rsidR="00A6183A">
        <w:rPr>
          <w:sz w:val="25"/>
          <w:szCs w:val="25"/>
        </w:rPr>
        <w:t>г.н</w:t>
      </w:r>
      <w:r w:rsidRPr="00A6183A" w:rsidR="00A6183A">
        <w:rPr>
          <w:sz w:val="25"/>
          <w:szCs w:val="25"/>
        </w:rPr>
        <w:t xml:space="preserve">. </w:t>
      </w:r>
      <w:r w:rsidR="000A6B6C">
        <w:rPr>
          <w:sz w:val="25"/>
          <w:szCs w:val="25"/>
        </w:rPr>
        <w:t>***</w:t>
      </w:r>
      <w:r w:rsidRPr="00A6183A" w:rsidR="00A6183A">
        <w:rPr>
          <w:sz w:val="25"/>
          <w:szCs w:val="25"/>
        </w:rPr>
        <w:t xml:space="preserve"> </w:t>
      </w:r>
      <w:r w:rsidRPr="00D5714E" w:rsidR="00D5714E">
        <w:rPr>
          <w:sz w:val="25"/>
          <w:szCs w:val="25"/>
        </w:rPr>
        <w:t>рег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 xml:space="preserve">, принадлежащее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="00257573">
        <w:rPr>
          <w:sz w:val="25"/>
          <w:szCs w:val="25"/>
        </w:rPr>
        <w:t>.</w:t>
      </w:r>
      <w:r w:rsidR="000045DC">
        <w:rPr>
          <w:sz w:val="25"/>
          <w:szCs w:val="25"/>
        </w:rPr>
        <w:t>;</w:t>
      </w:r>
      <w:r w:rsidR="00D5714E">
        <w:rPr>
          <w:sz w:val="25"/>
          <w:szCs w:val="25"/>
        </w:rPr>
        <w:t xml:space="preserve"> выписка из ГИС ГМП об оплате штрафа по постановлению </w:t>
      </w:r>
      <w:r w:rsidRPr="00D5714E" w:rsidR="00D5714E">
        <w:rPr>
          <w:sz w:val="25"/>
          <w:szCs w:val="25"/>
        </w:rPr>
        <w:t>№</w:t>
      </w:r>
      <w:r w:rsidR="000A6B6C">
        <w:rPr>
          <w:sz w:val="25"/>
          <w:szCs w:val="25"/>
        </w:rPr>
        <w:t>***</w:t>
      </w:r>
      <w:r w:rsidRPr="00A6183A" w:rsidR="00A6183A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 xml:space="preserve">от </w:t>
      </w:r>
      <w:r w:rsidR="00A6183A">
        <w:rPr>
          <w:sz w:val="25"/>
          <w:szCs w:val="25"/>
        </w:rPr>
        <w:t>30.05.2024</w:t>
      </w:r>
      <w:r w:rsidR="00D5714E">
        <w:rPr>
          <w:sz w:val="25"/>
          <w:szCs w:val="25"/>
        </w:rPr>
        <w:t>;</w:t>
      </w:r>
      <w:r w:rsidR="000045DC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 xml:space="preserve">карточкой операции с ВУ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>;</w:t>
      </w:r>
      <w:r w:rsidRPr="000045DC" w:rsidR="000045DC">
        <w:t xml:space="preserve"> </w:t>
      </w:r>
      <w:r w:rsidR="000045DC">
        <w:rPr>
          <w:sz w:val="25"/>
          <w:szCs w:val="25"/>
        </w:rPr>
        <w:t>видеозаписью, на которой</w:t>
      </w:r>
      <w:r w:rsidRPr="000045DC" w:rsidR="000045DC">
        <w:rPr>
          <w:sz w:val="25"/>
          <w:szCs w:val="25"/>
        </w:rPr>
        <w:t xml:space="preserve"> зафиксирован </w:t>
      </w:r>
      <w:r w:rsidR="000045DC">
        <w:rPr>
          <w:sz w:val="25"/>
          <w:szCs w:val="25"/>
        </w:rPr>
        <w:t>факт нарушения.</w:t>
      </w:r>
    </w:p>
    <w:p w:rsidR="009F165E" w:rsidRPr="0081053F" w:rsidP="009F165E">
      <w:pPr>
        <w:ind w:firstLine="708"/>
        <w:jc w:val="both"/>
        <w:rPr>
          <w:snapToGrid w:val="0"/>
          <w:sz w:val="25"/>
          <w:szCs w:val="25"/>
        </w:rPr>
      </w:pPr>
      <w:r w:rsidRPr="0081053F">
        <w:rPr>
          <w:sz w:val="25"/>
          <w:szCs w:val="25"/>
        </w:rPr>
        <w:t xml:space="preserve">Таким образом, вина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 xml:space="preserve">по факту повторного совершения административного правонарушения, предусмотренного ч.1 ст.12.12 КоАП РФ – проезд на запрещающий сигнал светофора, нашла свое подтверждение.  </w:t>
      </w:r>
    </w:p>
    <w:p w:rsidR="009F165E" w:rsidP="009F165E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Действия </w:t>
      </w:r>
      <w:r w:rsidRPr="00A6183A" w:rsidR="00A6183A">
        <w:rPr>
          <w:sz w:val="25"/>
          <w:szCs w:val="25"/>
        </w:rPr>
        <w:t>Шенбергер</w:t>
      </w:r>
      <w:r w:rsidRPr="00A6183A" w:rsidR="00A6183A">
        <w:rPr>
          <w:sz w:val="25"/>
          <w:szCs w:val="25"/>
        </w:rPr>
        <w:t xml:space="preserve"> Н.Н</w:t>
      </w:r>
      <w:r w:rsidRPr="0081053F" w:rsidR="001360A4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мировой судья квалифицирует по ч.3 ст. 12.12 КоАП РФ.</w:t>
      </w:r>
    </w:p>
    <w:p w:rsidR="00756C5B" w:rsidRPr="0081053F" w:rsidP="009F165E">
      <w:pPr>
        <w:pStyle w:val="BodyTextIndent"/>
        <w:rPr>
          <w:sz w:val="25"/>
          <w:szCs w:val="25"/>
        </w:rPr>
      </w:pPr>
      <w:r>
        <w:rPr>
          <w:sz w:val="25"/>
          <w:szCs w:val="25"/>
        </w:rPr>
        <w:t xml:space="preserve">Доводы </w:t>
      </w:r>
      <w:r w:rsidRPr="00A6183A">
        <w:rPr>
          <w:sz w:val="25"/>
          <w:szCs w:val="25"/>
        </w:rPr>
        <w:t>Шенбергер</w:t>
      </w:r>
      <w:r w:rsidRPr="00A6183A">
        <w:rPr>
          <w:sz w:val="25"/>
          <w:szCs w:val="25"/>
        </w:rPr>
        <w:t xml:space="preserve"> Н.Н</w:t>
      </w:r>
      <w:r>
        <w:rPr>
          <w:sz w:val="25"/>
          <w:szCs w:val="25"/>
        </w:rPr>
        <w:t xml:space="preserve">. опровергаются исследованными материалами, в том числе видеозаписью, нарушения права на защиту допущено не было. Каких-либо объективных данных об отсутствии в действиях </w:t>
      </w:r>
      <w:r>
        <w:rPr>
          <w:sz w:val="25"/>
          <w:szCs w:val="25"/>
        </w:rPr>
        <w:t>Шенбергер</w:t>
      </w:r>
      <w:r>
        <w:rPr>
          <w:sz w:val="25"/>
          <w:szCs w:val="25"/>
        </w:rPr>
        <w:t xml:space="preserve"> Н.Н. состава правонарушения не представлено. </w:t>
      </w:r>
    </w:p>
    <w:p w:rsidR="00756C5B" w:rsidRPr="0081053F" w:rsidP="00756C5B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Смягчающих административную ответственность обстоятельств мировым судьей не установлено. </w:t>
      </w:r>
      <w:r>
        <w:rPr>
          <w:sz w:val="25"/>
          <w:szCs w:val="25"/>
        </w:rPr>
        <w:t>О</w:t>
      </w:r>
      <w:r w:rsidRPr="0081053F">
        <w:rPr>
          <w:sz w:val="25"/>
          <w:szCs w:val="25"/>
        </w:rPr>
        <w:t>тягчающ</w:t>
      </w:r>
      <w:r>
        <w:rPr>
          <w:sz w:val="25"/>
          <w:szCs w:val="25"/>
        </w:rPr>
        <w:t xml:space="preserve">им </w:t>
      </w:r>
      <w:r w:rsidRPr="0081053F">
        <w:rPr>
          <w:sz w:val="25"/>
          <w:szCs w:val="25"/>
        </w:rPr>
        <w:t>административную ответственность</w:t>
      </w:r>
      <w:r>
        <w:rPr>
          <w:sz w:val="25"/>
          <w:szCs w:val="25"/>
        </w:rPr>
        <w:t xml:space="preserve"> обстоятельством суд признает повторное совершение однородного правонарушения (гл.12 КоАП РФ).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</w:t>
      </w:r>
      <w:r w:rsidR="00756C5B">
        <w:rPr>
          <w:sz w:val="25"/>
          <w:szCs w:val="25"/>
        </w:rPr>
        <w:t xml:space="preserve"> совершенного им правонарушения и полагает необходимым назначить штраф, поскольку такой вид наказания будет отвечать принципам социальной справедливости. </w:t>
      </w:r>
    </w:p>
    <w:p w:rsidR="009F165E" w:rsidRPr="0081053F" w:rsidP="0081053F">
      <w:pPr>
        <w:jc w:val="both"/>
        <w:rPr>
          <w:snapToGrid w:val="0"/>
          <w:color w:val="000000"/>
          <w:sz w:val="25"/>
          <w:szCs w:val="25"/>
        </w:rPr>
      </w:pPr>
      <w:r w:rsidRPr="0081053F">
        <w:rPr>
          <w:snapToGrid w:val="0"/>
          <w:color w:val="000000"/>
          <w:sz w:val="25"/>
          <w:szCs w:val="25"/>
        </w:rPr>
        <w:tab/>
        <w:t>Руководствуясь ст. ст. 23.1, 29.5, 29.6, 29.10 КоАП РФ, мировой судья</w:t>
      </w:r>
    </w:p>
    <w:p w:rsidR="0081053F" w:rsidRPr="00F675AC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F675AC">
        <w:rPr>
          <w:b/>
          <w:bCs/>
          <w:sz w:val="25"/>
          <w:szCs w:val="25"/>
        </w:rPr>
        <w:t>ПОСТАНОВИЛ:</w:t>
      </w:r>
    </w:p>
    <w:p w:rsidR="000045DC" w:rsidP="009F165E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Признать </w:t>
      </w:r>
      <w:r w:rsidRPr="00A6183A" w:rsidR="00A6183A">
        <w:rPr>
          <w:b/>
          <w:sz w:val="25"/>
          <w:szCs w:val="25"/>
        </w:rPr>
        <w:t>Шенбергер</w:t>
      </w:r>
      <w:r w:rsidRPr="00A6183A" w:rsidR="00A6183A">
        <w:rPr>
          <w:b/>
          <w:sz w:val="25"/>
          <w:szCs w:val="25"/>
        </w:rPr>
        <w:t xml:space="preserve"> </w:t>
      </w:r>
      <w:r w:rsidR="000A6B6C">
        <w:rPr>
          <w:b/>
          <w:sz w:val="25"/>
          <w:szCs w:val="25"/>
        </w:rPr>
        <w:t>Н.Н.</w:t>
      </w:r>
      <w:r w:rsidRPr="00A6183A" w:rsidR="00A6183A">
        <w:rPr>
          <w:b/>
          <w:sz w:val="25"/>
          <w:szCs w:val="25"/>
        </w:rPr>
        <w:t xml:space="preserve"> </w:t>
      </w:r>
      <w:r w:rsidRPr="0081053F">
        <w:rPr>
          <w:sz w:val="25"/>
          <w:szCs w:val="25"/>
        </w:rPr>
        <w:t>виновн</w:t>
      </w:r>
      <w:r>
        <w:rPr>
          <w:sz w:val="25"/>
          <w:szCs w:val="25"/>
        </w:rPr>
        <w:t>ым</w:t>
      </w:r>
      <w:r w:rsidRPr="0081053F">
        <w:rPr>
          <w:sz w:val="25"/>
          <w:szCs w:val="25"/>
        </w:rPr>
        <w:t xml:space="preserve"> в совершении административного правонарушения, предусмотренного ч.3 ст.12.12 Кодекса РФ об административных правонарушениях и назначить ему </w:t>
      </w:r>
      <w:r w:rsidRPr="0081053F" w:rsidR="00FF50E2">
        <w:rPr>
          <w:sz w:val="25"/>
          <w:szCs w:val="25"/>
        </w:rPr>
        <w:t xml:space="preserve">наказание в виде </w:t>
      </w:r>
      <w:r w:rsidRPr="0081053F">
        <w:rPr>
          <w:sz w:val="25"/>
          <w:szCs w:val="25"/>
        </w:rPr>
        <w:t xml:space="preserve">административного штрафа в размере </w:t>
      </w:r>
      <w:r w:rsidR="007A787C">
        <w:rPr>
          <w:sz w:val="25"/>
          <w:szCs w:val="25"/>
        </w:rPr>
        <w:t>семи</w:t>
      </w:r>
      <w:r w:rsidRPr="0081053F">
        <w:rPr>
          <w:sz w:val="25"/>
          <w:szCs w:val="25"/>
        </w:rPr>
        <w:t xml:space="preserve"> тысяч </w:t>
      </w:r>
      <w:r w:rsidR="007A787C">
        <w:rPr>
          <w:sz w:val="25"/>
          <w:szCs w:val="25"/>
        </w:rPr>
        <w:t xml:space="preserve">пятьсот </w:t>
      </w:r>
      <w:r w:rsidRPr="0081053F">
        <w:rPr>
          <w:sz w:val="25"/>
          <w:szCs w:val="25"/>
        </w:rPr>
        <w:t>(</w:t>
      </w:r>
      <w:r w:rsidR="007A787C">
        <w:rPr>
          <w:sz w:val="25"/>
          <w:szCs w:val="25"/>
        </w:rPr>
        <w:t>7500</w:t>
      </w:r>
      <w:r w:rsidRPr="0081053F">
        <w:rPr>
          <w:sz w:val="25"/>
          <w:szCs w:val="25"/>
        </w:rPr>
        <w:t xml:space="preserve">) рублей. </w:t>
      </w:r>
    </w:p>
    <w:p w:rsidR="009F165E" w:rsidRPr="0081053F" w:rsidP="009F165E">
      <w:pPr>
        <w:pStyle w:val="BodyText2"/>
        <w:ind w:firstLine="708"/>
        <w:rPr>
          <w:sz w:val="25"/>
          <w:szCs w:val="25"/>
        </w:rPr>
      </w:pPr>
      <w:r w:rsidRPr="000045DC">
        <w:rPr>
          <w:sz w:val="25"/>
          <w:szCs w:val="25"/>
        </w:rPr>
        <w:t>Диск с видеозаписью хранить в материалах дела.</w:t>
      </w:r>
    </w:p>
    <w:p w:rsidR="009F165E" w:rsidRPr="0081053F" w:rsidP="009F165E">
      <w:pPr>
        <w:autoSpaceDE w:val="0"/>
        <w:autoSpaceDN w:val="0"/>
        <w:adjustRightInd w:val="0"/>
        <w:ind w:firstLine="720"/>
        <w:jc w:val="both"/>
        <w:rPr>
          <w:color w:val="000000"/>
          <w:sz w:val="25"/>
          <w:szCs w:val="25"/>
        </w:rPr>
      </w:pPr>
      <w:r w:rsidRPr="0081053F">
        <w:rPr>
          <w:sz w:val="25"/>
          <w:szCs w:val="25"/>
        </w:rPr>
        <w:t xml:space="preserve">В </w:t>
      </w:r>
      <w:r w:rsidRPr="0081053F">
        <w:rPr>
          <w:color w:val="000000"/>
          <w:sz w:val="25"/>
          <w:szCs w:val="25"/>
        </w:rPr>
        <w:t xml:space="preserve">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1053F">
          <w:rPr>
            <w:rStyle w:val="Hyperlink"/>
            <w:color w:val="000000"/>
            <w:sz w:val="25"/>
            <w:szCs w:val="25"/>
          </w:rPr>
          <w:t>статьей 31.5</w:t>
        </w:r>
      </w:hyperlink>
      <w:r w:rsidRPr="0081053F">
        <w:rPr>
          <w:color w:val="000000"/>
          <w:sz w:val="25"/>
          <w:szCs w:val="25"/>
        </w:rPr>
        <w:t xml:space="preserve"> КоАП РФ.</w:t>
      </w:r>
    </w:p>
    <w:p w:rsidR="009F165E" w:rsidRPr="0081053F" w:rsidP="009F165E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1053F">
          <w:rPr>
            <w:rStyle w:val="Hyperlink"/>
            <w:sz w:val="25"/>
            <w:szCs w:val="25"/>
          </w:rPr>
          <w:t>части 1</w:t>
        </w:r>
      </w:hyperlink>
      <w:r w:rsidRPr="0081053F">
        <w:rPr>
          <w:sz w:val="25"/>
          <w:szCs w:val="25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1053F">
          <w:rPr>
            <w:rStyle w:val="Hyperlink"/>
            <w:sz w:val="25"/>
            <w:szCs w:val="25"/>
          </w:rPr>
          <w:t>федеральным законодательством</w:t>
        </w:r>
      </w:hyperlink>
      <w:r w:rsidRPr="0081053F">
        <w:rPr>
          <w:sz w:val="25"/>
          <w:szCs w:val="25"/>
        </w:rPr>
        <w:t>.</w:t>
      </w:r>
    </w:p>
    <w:p w:rsidR="009F165E" w:rsidRPr="0081053F" w:rsidP="009F165E">
      <w:pPr>
        <w:pStyle w:val="BodyText2"/>
        <w:ind w:firstLine="720"/>
        <w:rPr>
          <w:sz w:val="25"/>
          <w:szCs w:val="25"/>
        </w:rPr>
      </w:pPr>
      <w:r w:rsidRPr="0081053F">
        <w:rPr>
          <w:sz w:val="25"/>
          <w:szCs w:val="25"/>
        </w:rPr>
        <w:t>Настоящее поста</w:t>
      </w:r>
      <w:r w:rsidRPr="0081053F" w:rsidR="00FF50E2">
        <w:rPr>
          <w:sz w:val="25"/>
          <w:szCs w:val="25"/>
        </w:rPr>
        <w:t xml:space="preserve">новление может быть обжаловано </w:t>
      </w:r>
      <w:r w:rsidRPr="0081053F">
        <w:rPr>
          <w:sz w:val="25"/>
          <w:szCs w:val="25"/>
        </w:rPr>
        <w:t>и опротестова</w:t>
      </w:r>
      <w:r w:rsidRPr="0081053F" w:rsidR="00FF50E2">
        <w:rPr>
          <w:sz w:val="25"/>
          <w:szCs w:val="25"/>
        </w:rPr>
        <w:t xml:space="preserve">но в Ханты-Мансийский районный </w:t>
      </w:r>
      <w:r w:rsidRPr="0081053F">
        <w:rPr>
          <w:sz w:val="25"/>
          <w:szCs w:val="25"/>
        </w:rPr>
        <w:t xml:space="preserve">суд </w:t>
      </w:r>
      <w:r w:rsidRPr="0081053F">
        <w:rPr>
          <w:sz w:val="25"/>
          <w:szCs w:val="25"/>
        </w:rPr>
        <w:t>через мирового судью</w:t>
      </w:r>
      <w:r w:rsidRPr="0081053F">
        <w:rPr>
          <w:sz w:val="25"/>
          <w:szCs w:val="25"/>
        </w:rPr>
        <w:t xml:space="preserve"> в течение 10 суток со дня получения копии постановления. </w:t>
      </w:r>
    </w:p>
    <w:p w:rsidR="009F165E" w:rsidRPr="0081053F" w:rsidP="009F165E">
      <w:pPr>
        <w:pStyle w:val="BodyText2"/>
        <w:ind w:firstLine="720"/>
        <w:rPr>
          <w:sz w:val="25"/>
          <w:szCs w:val="25"/>
        </w:rPr>
      </w:pPr>
      <w:r w:rsidRPr="0081053F">
        <w:rPr>
          <w:sz w:val="25"/>
          <w:szCs w:val="25"/>
        </w:rPr>
        <w:t>Постановление может быть обжалова</w:t>
      </w:r>
      <w:r w:rsidRPr="0081053F" w:rsidR="00FF50E2">
        <w:rPr>
          <w:sz w:val="25"/>
          <w:szCs w:val="25"/>
        </w:rPr>
        <w:t xml:space="preserve">но в Ханты-Мансийский районный </w:t>
      </w:r>
      <w:r w:rsidRPr="0081053F">
        <w:rPr>
          <w:sz w:val="25"/>
          <w:szCs w:val="25"/>
        </w:rPr>
        <w:t xml:space="preserve">суд </w:t>
      </w:r>
      <w:r w:rsidRPr="0081053F">
        <w:rPr>
          <w:sz w:val="25"/>
          <w:szCs w:val="25"/>
        </w:rPr>
        <w:t>через мирового судью</w:t>
      </w:r>
      <w:r w:rsidRPr="0081053F">
        <w:rPr>
          <w:sz w:val="25"/>
          <w:szCs w:val="25"/>
        </w:rPr>
        <w:t xml:space="preserve"> в течение 10 суток со дня получения копии постановления.</w:t>
      </w:r>
    </w:p>
    <w:p w:rsidR="001360A4" w:rsidRPr="0081053F" w:rsidP="001360A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81053F">
        <w:rPr>
          <w:color w:val="000000" w:themeColor="text1"/>
          <w:sz w:val="25"/>
          <w:szCs w:val="25"/>
        </w:rPr>
        <w:t>Административный штраф подлежит уплате по реквизитам:</w:t>
      </w:r>
    </w:p>
    <w:p w:rsidR="0081053F" w:rsidRPr="0081053F" w:rsidP="0081053F">
      <w:pPr>
        <w:ind w:firstLine="708"/>
        <w:jc w:val="both"/>
        <w:rPr>
          <w:color w:val="000000" w:themeColor="text1"/>
          <w:sz w:val="25"/>
          <w:szCs w:val="25"/>
        </w:rPr>
      </w:pPr>
      <w:r w:rsidRPr="0081053F">
        <w:rPr>
          <w:color w:val="000000" w:themeColor="text1"/>
          <w:sz w:val="25"/>
          <w:szCs w:val="25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718 29 000, единый казначейский расчетный счет № 401 028 102 453 700 000 07, номер казначейского счета 031 006 430 000 000 187 00, Банк: РКЦ Ханты-Мансийск УФК по ХМАО-Югре г.Ханты-Мансийск, БИК 007162163, КБК 188 116 01123 01 0001 140, УИН </w:t>
      </w:r>
      <w:r w:rsidR="000045DC">
        <w:rPr>
          <w:color w:val="000000" w:themeColor="text1"/>
          <w:sz w:val="25"/>
          <w:szCs w:val="25"/>
        </w:rPr>
        <w:t>188104862</w:t>
      </w:r>
      <w:r w:rsidR="00552CE9">
        <w:rPr>
          <w:color w:val="000000" w:themeColor="text1"/>
          <w:sz w:val="25"/>
          <w:szCs w:val="25"/>
        </w:rPr>
        <w:t>4</w:t>
      </w:r>
      <w:r w:rsidR="00A6183A">
        <w:rPr>
          <w:color w:val="000000" w:themeColor="text1"/>
          <w:sz w:val="25"/>
          <w:szCs w:val="25"/>
        </w:rPr>
        <w:t>0250011654</w:t>
      </w:r>
      <w:r w:rsidRPr="0081053F">
        <w:rPr>
          <w:color w:val="000000" w:themeColor="text1"/>
          <w:sz w:val="25"/>
          <w:szCs w:val="25"/>
        </w:rPr>
        <w:t>.</w:t>
      </w:r>
    </w:p>
    <w:p w:rsidR="0081053F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F675AC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756C5B" w:rsidRPr="00F675AC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Мировой судья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         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</w:t>
      </w:r>
      <w:r w:rsidRPr="0081053F" w:rsidR="0081053F">
        <w:rPr>
          <w:sz w:val="25"/>
          <w:szCs w:val="25"/>
        </w:rPr>
        <w:t xml:space="preserve">                       </w:t>
      </w:r>
      <w:r w:rsidRPr="0081053F">
        <w:rPr>
          <w:sz w:val="25"/>
          <w:szCs w:val="25"/>
        </w:rPr>
        <w:t xml:space="preserve">Е.В. Горленко   </w:t>
      </w:r>
    </w:p>
    <w:p w:rsidR="00334DF8" w:rsidRPr="0081053F" w:rsidP="0081053F">
      <w:pPr>
        <w:ind w:right="-105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81053F" w:rsidR="009F165E">
        <w:rPr>
          <w:sz w:val="25"/>
          <w:szCs w:val="25"/>
        </w:rPr>
        <w:t xml:space="preserve">     </w:t>
      </w:r>
    </w:p>
    <w:sectPr w:rsidSect="00756C5B">
      <w:footerReference w:type="default" r:id="rId6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B6C">
      <w:rPr>
        <w:noProof/>
      </w:rPr>
      <w:t>3</w:t>
    </w:r>
    <w:r>
      <w:fldChar w:fldCharType="end"/>
    </w:r>
  </w:p>
  <w:p w:rsidR="006C2F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E"/>
    <w:rsid w:val="000045DC"/>
    <w:rsid w:val="000A6B6C"/>
    <w:rsid w:val="001360A4"/>
    <w:rsid w:val="00141EE0"/>
    <w:rsid w:val="001A7466"/>
    <w:rsid w:val="00257573"/>
    <w:rsid w:val="00296840"/>
    <w:rsid w:val="00334DF8"/>
    <w:rsid w:val="003C3A14"/>
    <w:rsid w:val="003F191E"/>
    <w:rsid w:val="00552CE9"/>
    <w:rsid w:val="0056424F"/>
    <w:rsid w:val="005C46A7"/>
    <w:rsid w:val="00661E16"/>
    <w:rsid w:val="006C2F50"/>
    <w:rsid w:val="00737342"/>
    <w:rsid w:val="00756C5B"/>
    <w:rsid w:val="007A787C"/>
    <w:rsid w:val="0081053F"/>
    <w:rsid w:val="008317AF"/>
    <w:rsid w:val="008818EE"/>
    <w:rsid w:val="008963B2"/>
    <w:rsid w:val="008C2218"/>
    <w:rsid w:val="00975F60"/>
    <w:rsid w:val="009B5B68"/>
    <w:rsid w:val="009C7C0B"/>
    <w:rsid w:val="009E14A4"/>
    <w:rsid w:val="009F165E"/>
    <w:rsid w:val="00A505E8"/>
    <w:rsid w:val="00A6183A"/>
    <w:rsid w:val="00A829A0"/>
    <w:rsid w:val="00B30D5A"/>
    <w:rsid w:val="00BB220A"/>
    <w:rsid w:val="00C83DAC"/>
    <w:rsid w:val="00D0102E"/>
    <w:rsid w:val="00D5714E"/>
    <w:rsid w:val="00E67301"/>
    <w:rsid w:val="00EE1ECF"/>
    <w:rsid w:val="00EF67DD"/>
    <w:rsid w:val="00F675AC"/>
    <w:rsid w:val="00FF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E031BB-D3B7-42BF-9B7C-8FE55C7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165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F165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9F165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9F165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9F165E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165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9F165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F16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9F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